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2F0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143027">
        <w:rPr>
          <w:rFonts w:ascii="Times New Roman" w:hAnsi="Times New Roman" w:cs="Times New Roman"/>
          <w:b/>
          <w:sz w:val="24"/>
          <w:szCs w:val="24"/>
        </w:rPr>
        <w:t xml:space="preserve"> w zapytaniu ofertowym z dnia 09</w:t>
      </w:r>
      <w:bookmarkStart w:id="0" w:name="_GoBack"/>
      <w:bookmarkEnd w:id="0"/>
      <w:r w:rsidR="002F0DB4">
        <w:rPr>
          <w:rFonts w:ascii="Times New Roman" w:hAnsi="Times New Roman" w:cs="Times New Roman"/>
          <w:b/>
          <w:sz w:val="24"/>
          <w:szCs w:val="24"/>
        </w:rPr>
        <w:t>.11</w:t>
      </w:r>
      <w:r w:rsidRPr="006531ED">
        <w:rPr>
          <w:rFonts w:ascii="Times New Roman" w:hAnsi="Times New Roman" w:cs="Times New Roman"/>
          <w:b/>
          <w:sz w:val="24"/>
          <w:szCs w:val="24"/>
        </w:rPr>
        <w:t xml:space="preserve">.2021 r., którego przedmiot stanowi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2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pn. „Świadczenie usług schronienia w postaci miejsca w noclegowni dla osób z terenu </w:t>
      </w:r>
      <w:r w:rsidR="002F0DB4">
        <w:rPr>
          <w:rFonts w:ascii="Times New Roman" w:hAnsi="Times New Roman" w:cs="Times New Roman"/>
          <w:b/>
          <w:sz w:val="24"/>
          <w:szCs w:val="24"/>
        </w:rPr>
        <w:t>Miasta i Gminy Skała w 2022 r.”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143027"/>
    <w:rsid w:val="002F0DB4"/>
    <w:rsid w:val="00481602"/>
    <w:rsid w:val="006531ED"/>
    <w:rsid w:val="00804B20"/>
    <w:rsid w:val="00C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3BA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2021-11-08T09:50:00Z</dcterms:created>
  <dcterms:modified xsi:type="dcterms:W3CDTF">2021-11-09T08:29:00Z</dcterms:modified>
</cp:coreProperties>
</file>